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CD" w:rsidRDefault="007169B3" w:rsidP="00AF0855">
      <w:pPr>
        <w:pStyle w:val="Heading1"/>
      </w:pPr>
      <w:r>
        <w:t xml:space="preserve">Desktop Services </w:t>
      </w:r>
      <w:r w:rsidR="00952BEB">
        <w:t>Project</w:t>
      </w:r>
      <w:r>
        <w:t xml:space="preserve"> </w:t>
      </w:r>
      <w:r w:rsidR="00AF0855">
        <w:t>Report</w:t>
      </w:r>
      <w:r w:rsidR="00CA5139">
        <w:t xml:space="preserve"> </w:t>
      </w:r>
      <w:r w:rsidR="00DE2426">
        <w:t>–</w:t>
      </w:r>
      <w:r w:rsidR="00205AA0">
        <w:t>May</w:t>
      </w:r>
      <w:r w:rsidR="00DA0517">
        <w:t xml:space="preserve"> </w:t>
      </w:r>
      <w:r w:rsidR="00B91280">
        <w:t>201</w:t>
      </w:r>
      <w:r w:rsidR="00DA0517">
        <w:t>7</w:t>
      </w:r>
    </w:p>
    <w:p w:rsidR="001B5D98" w:rsidRDefault="0059323D" w:rsidP="001B5D98">
      <w:pPr>
        <w:pStyle w:val="Heading3"/>
      </w:pPr>
      <w:bookmarkStart w:id="0" w:name="_GoBack"/>
      <w:bookmarkEnd w:id="0"/>
      <w:r>
        <w:t>DTP001 (Apps to users devices)</w:t>
      </w:r>
    </w:p>
    <w:p w:rsidR="00E01EBD" w:rsidRDefault="001B5D98" w:rsidP="0059323D">
      <w:pPr>
        <w:rPr>
          <w:b/>
        </w:rPr>
      </w:pPr>
      <w:r w:rsidRPr="00B32EC5">
        <w:rPr>
          <w:b/>
        </w:rPr>
        <w:t xml:space="preserve">Report Date: </w:t>
      </w:r>
      <w:r w:rsidR="00602A9A">
        <w:rPr>
          <w:b/>
        </w:rPr>
        <w:t>April</w:t>
      </w:r>
      <w:r w:rsidRPr="00B32EC5">
        <w:rPr>
          <w:b/>
        </w:rPr>
        <w:t xml:space="preserve"> 2017</w:t>
      </w:r>
      <w:r>
        <w:t xml:space="preserve"> - </w:t>
      </w:r>
      <w:r w:rsidR="00E01EBD" w:rsidRPr="00602A9A">
        <w:rPr>
          <w:b/>
          <w:highlight w:val="red"/>
        </w:rPr>
        <w:t xml:space="preserve">Project status: </w:t>
      </w:r>
      <w:r w:rsidR="00602A9A" w:rsidRPr="00602A9A">
        <w:rPr>
          <w:b/>
          <w:highlight w:val="red"/>
        </w:rPr>
        <w:t>Red</w:t>
      </w:r>
    </w:p>
    <w:p w:rsidR="001B5D98" w:rsidRPr="001B5D98" w:rsidRDefault="001B5D98" w:rsidP="001B5D98">
      <w:pPr>
        <w:rPr>
          <w:b/>
        </w:rPr>
      </w:pPr>
      <w:r w:rsidRPr="001B5D98">
        <w:rPr>
          <w:b/>
        </w:rPr>
        <w:t>Achievements in Last Period</w:t>
      </w:r>
    </w:p>
    <w:p w:rsidR="00602A9A" w:rsidRDefault="00602A9A" w:rsidP="00602A9A">
      <w:r>
        <w:t>•updated plan with confirmed booking for ITI and Apps and SSD issue taken into account - not achieved</w:t>
      </w:r>
      <w:r>
        <w:br/>
        <w:t>•updated plan with SSD delay taken into account – achieved</w:t>
      </w:r>
      <w:r>
        <w:br/>
        <w:t>•documents ready by 4/4 for project board on 11/4 - scope restated, road map, world UX map – achieved</w:t>
      </w:r>
      <w:r>
        <w:br/>
        <w:t>•agreed design document - not achieved</w:t>
      </w:r>
    </w:p>
    <w:p w:rsidR="001B5D98" w:rsidRPr="001B5D98" w:rsidRDefault="001B5D98" w:rsidP="00602A9A">
      <w:pPr>
        <w:rPr>
          <w:b/>
        </w:rPr>
      </w:pPr>
      <w:r w:rsidRPr="001B5D98">
        <w:rPr>
          <w:b/>
        </w:rPr>
        <w:t>Issues and Risks</w:t>
      </w:r>
    </w:p>
    <w:p w:rsidR="00AA0053" w:rsidRDefault="00602A9A" w:rsidP="00AA0053">
      <w:pPr>
        <w:spacing w:after="0"/>
      </w:pPr>
      <w:r>
        <w:t>•SSD cards are suffering a global shortage resulting in a delay of 80 days - we can resolve this by ordering high capacity versions</w:t>
      </w:r>
      <w:r w:rsidR="00AA0053">
        <w:t>.</w:t>
      </w:r>
    </w:p>
    <w:p w:rsidR="00AA0053" w:rsidRDefault="00602A9A" w:rsidP="00AA0053">
      <w:pPr>
        <w:spacing w:after="0"/>
      </w:pPr>
      <w:r>
        <w:t>•We have technical issue (from DTP003 Windows 10 project) that needs to be resolved- AD and DNS need configured</w:t>
      </w:r>
      <w:r w:rsidR="00AA0053">
        <w:t>.</w:t>
      </w:r>
    </w:p>
    <w:p w:rsidR="00AA0053" w:rsidRDefault="00602A9A" w:rsidP="00AA0053">
      <w:pPr>
        <w:spacing w:after="0"/>
      </w:pPr>
      <w:r>
        <w:t>•We have technical issue (from DTP003 Windows 10 project) that needs to be resolved - images can</w:t>
      </w:r>
      <w:r w:rsidR="00AA0053">
        <w:t>not</w:t>
      </w:r>
      <w:r>
        <w:t xml:space="preserve"> be </w:t>
      </w:r>
      <w:r w:rsidR="00061ED0">
        <w:t>captured for deployment</w:t>
      </w:r>
      <w:r w:rsidR="00AA0053">
        <w:t>.</w:t>
      </w:r>
    </w:p>
    <w:p w:rsidR="00AA0053" w:rsidRDefault="00602A9A" w:rsidP="00AA0053">
      <w:pPr>
        <w:spacing w:after="0"/>
      </w:pPr>
      <w:r>
        <w:t xml:space="preserve">•Enterprise team cannot provide the people when needed to deliver the current planned build in June - </w:t>
      </w:r>
      <w:proofErr w:type="spellStart"/>
      <w:r>
        <w:t>replanning</w:t>
      </w:r>
      <w:proofErr w:type="spellEnd"/>
      <w:r>
        <w:t xml:space="preserve"> required</w:t>
      </w:r>
      <w:r w:rsidR="00AA0053">
        <w:t>.</w:t>
      </w:r>
    </w:p>
    <w:p w:rsidR="001B5D98" w:rsidRDefault="001B5D98" w:rsidP="00602A9A"/>
    <w:p w:rsidR="001B5D98" w:rsidRPr="001B5D98" w:rsidRDefault="001B5D98" w:rsidP="001B5D98">
      <w:pPr>
        <w:rPr>
          <w:b/>
        </w:rPr>
      </w:pPr>
      <w:r w:rsidRPr="001B5D98">
        <w:rPr>
          <w:b/>
        </w:rPr>
        <w:t>Next Steps</w:t>
      </w:r>
    </w:p>
    <w:p w:rsidR="001B5D98" w:rsidRDefault="00602A9A" w:rsidP="00602A9A">
      <w:r>
        <w:t>•update plan with confirmed booking for ITI and Apps and SSD issue taken into account</w:t>
      </w:r>
      <w:r>
        <w:br/>
        <w:t>•agreed design document</w:t>
      </w:r>
      <w:r>
        <w:br/>
        <w:t>•start the build in May</w:t>
      </w:r>
    </w:p>
    <w:p w:rsidR="0059323D" w:rsidRDefault="002E3962" w:rsidP="00596B03">
      <w:pPr>
        <w:pStyle w:val="Heading2"/>
      </w:pPr>
      <w:r>
        <w:t>DTP003 / DTP008 / DTP009</w:t>
      </w:r>
    </w:p>
    <w:p w:rsidR="00B32EC5" w:rsidRDefault="00B32EC5" w:rsidP="00B32EC5">
      <w:r w:rsidRPr="00B32EC5">
        <w:rPr>
          <w:b/>
        </w:rPr>
        <w:t>Report Date: March 2017</w:t>
      </w:r>
      <w:r>
        <w:t xml:space="preserve"> - </w:t>
      </w:r>
      <w:r w:rsidRPr="002E3962">
        <w:rPr>
          <w:highlight w:val="red"/>
        </w:rPr>
        <w:t>RAG status - RED</w:t>
      </w:r>
    </w:p>
    <w:p w:rsidR="00B32EC5" w:rsidRPr="002E3962" w:rsidRDefault="00B32EC5" w:rsidP="00B32EC5">
      <w:r>
        <w:t>RED as</w:t>
      </w:r>
      <w:r w:rsidR="00061ED0">
        <w:t xml:space="preserve"> </w:t>
      </w:r>
      <w:r w:rsidR="004F0CCA">
        <w:t>PM assigned to project left and new PM not quite up to speed</w:t>
      </w:r>
      <w:r>
        <w:t>.</w:t>
      </w:r>
      <w:r w:rsidR="004F0CCA">
        <w:t xml:space="preserve"> Major issue with </w:t>
      </w:r>
      <w:r w:rsidR="00061ED0">
        <w:t xml:space="preserve">AD and </w:t>
      </w:r>
      <w:r w:rsidR="004F0CCA">
        <w:t>DNS</w:t>
      </w:r>
      <w:r w:rsidR="00061ED0">
        <w:t xml:space="preserve"> that</w:t>
      </w:r>
      <w:r w:rsidR="004F0CCA">
        <w:t xml:space="preserve"> will seriously </w:t>
      </w:r>
      <w:proofErr w:type="gramStart"/>
      <w:r w:rsidR="004F0CCA">
        <w:t>impact</w:t>
      </w:r>
      <w:proofErr w:type="gramEnd"/>
      <w:r w:rsidR="004F0CCA">
        <w:t xml:space="preserve"> ability to progress</w:t>
      </w:r>
      <w:r w:rsidR="00061ED0">
        <w:t xml:space="preserve"> if not resolved.</w:t>
      </w:r>
    </w:p>
    <w:p w:rsidR="002E3962" w:rsidRPr="00B32EC5" w:rsidRDefault="002E3962" w:rsidP="002E3962">
      <w:pPr>
        <w:rPr>
          <w:b/>
        </w:rPr>
      </w:pPr>
      <w:r w:rsidRPr="00B32EC5">
        <w:rPr>
          <w:b/>
        </w:rPr>
        <w:t>Achievements in Last Period</w:t>
      </w:r>
    </w:p>
    <w:p w:rsidR="00330580" w:rsidRDefault="002E3962" w:rsidP="002E3962">
      <w:r>
        <w:t>•</w:t>
      </w:r>
      <w:r w:rsidR="004F0CCA">
        <w:t>First Project board meeting held</w:t>
      </w:r>
      <w:r w:rsidR="001B5D98">
        <w:br/>
      </w:r>
      <w:r>
        <w:t>•</w:t>
      </w:r>
      <w:r w:rsidR="004F0CCA">
        <w:t>Plan produced, concentrating on ISFM and MVM activities</w:t>
      </w:r>
      <w:r w:rsidR="001B5D98">
        <w:br/>
      </w:r>
      <w:r>
        <w:t>•</w:t>
      </w:r>
      <w:r w:rsidR="004F0CCA">
        <w:t>Recruitment of additional temporary staff completed</w:t>
      </w:r>
      <w:r w:rsidR="001B5D98">
        <w:br/>
      </w:r>
      <w:r>
        <w:t>•</w:t>
      </w:r>
      <w:r w:rsidR="004F0CCA">
        <w:t>A number of tasks defined in plan completed</w:t>
      </w:r>
      <w:r w:rsidR="00330580">
        <w:br/>
        <w:t>•Profile space increased for all students</w:t>
      </w:r>
    </w:p>
    <w:p w:rsidR="002E3962" w:rsidRPr="002E3962" w:rsidRDefault="002E3962" w:rsidP="002E3962">
      <w:pPr>
        <w:rPr>
          <w:b/>
        </w:rPr>
      </w:pPr>
      <w:r w:rsidRPr="002E3962">
        <w:rPr>
          <w:b/>
        </w:rPr>
        <w:t>Issues</w:t>
      </w:r>
    </w:p>
    <w:p w:rsidR="004F0CCA" w:rsidRDefault="002E3962" w:rsidP="004F0CCA">
      <w:pPr>
        <w:spacing w:after="0"/>
      </w:pPr>
      <w:r>
        <w:lastRenderedPageBreak/>
        <w:t>•</w:t>
      </w:r>
      <w:r w:rsidR="004F0CCA">
        <w:t>Major issue with DNS and AD domain registration. If not resolved and in place by end of May then project to roll to ISFM cannot continue.</w:t>
      </w:r>
    </w:p>
    <w:p w:rsidR="004F0CCA" w:rsidRDefault="004F0CCA" w:rsidP="004F0CCA">
      <w:pPr>
        <w:spacing w:after="0"/>
      </w:pPr>
      <w:r>
        <w:t>•Major issue with SCCM and image capture</w:t>
      </w:r>
    </w:p>
    <w:p w:rsidR="004F0CCA" w:rsidRDefault="004F0CCA" w:rsidP="004F0CCA">
      <w:pPr>
        <w:spacing w:after="0"/>
      </w:pPr>
      <w:r>
        <w:t>•</w:t>
      </w:r>
      <w:r w:rsidR="002E3962">
        <w:t xml:space="preserve">Current milestone status unclear on all projects, DTP003 will now not be complete until May (roughly estimated by GN) - reasons may be resource based but further clarity </w:t>
      </w:r>
      <w:proofErr w:type="gramStart"/>
      <w:r w:rsidR="002E3962">
        <w:t>is being sought</w:t>
      </w:r>
      <w:proofErr w:type="gramEnd"/>
      <w:r w:rsidR="002E3962">
        <w:t>.</w:t>
      </w:r>
    </w:p>
    <w:p w:rsidR="002E3962" w:rsidRDefault="002E3962" w:rsidP="004F0CCA">
      <w:pPr>
        <w:spacing w:after="0"/>
      </w:pPr>
      <w:r>
        <w:t>•Advice is that activity is proceeding at pace on DTP008 in order to dep</w:t>
      </w:r>
      <w:r w:rsidR="004F0CCA">
        <w:t>loy to student labs by deadline.</w:t>
      </w:r>
    </w:p>
    <w:p w:rsidR="004F0CCA" w:rsidRDefault="004F0CCA" w:rsidP="004F0CCA">
      <w:pPr>
        <w:spacing w:after="0"/>
      </w:pPr>
    </w:p>
    <w:p w:rsidR="002E3962" w:rsidRPr="002E3962" w:rsidRDefault="002E3962" w:rsidP="002E3962">
      <w:pPr>
        <w:rPr>
          <w:b/>
        </w:rPr>
      </w:pPr>
      <w:r w:rsidRPr="002E3962">
        <w:rPr>
          <w:b/>
        </w:rPr>
        <w:t>Next Steps?</w:t>
      </w:r>
    </w:p>
    <w:p w:rsidR="002E3962" w:rsidRDefault="002E3962" w:rsidP="002E3962">
      <w:r>
        <w:t>•Continue refining proje</w:t>
      </w:r>
      <w:r w:rsidR="00FE3216">
        <w:t>ct plan to incorporate DTP00</w:t>
      </w:r>
      <w:r>
        <w:t>9 tasks</w:t>
      </w:r>
      <w:r w:rsidR="001B5D98">
        <w:br/>
      </w:r>
      <w:r>
        <w:t>•Define work plans per stream/project with deliverable products and expected completion dates.</w:t>
      </w:r>
      <w:r w:rsidR="001B5D98">
        <w:br/>
      </w:r>
      <w:r>
        <w:t>•Define budgets and capture all effort for costings</w:t>
      </w:r>
      <w:r w:rsidR="001B5D98">
        <w:br/>
      </w:r>
      <w:r>
        <w:t>•Produce all relevant documentation per project - especially project briefs</w:t>
      </w:r>
      <w:r w:rsidR="001B5D98">
        <w:br/>
      </w:r>
      <w:r>
        <w:t xml:space="preserve">•Decide if USD project </w:t>
      </w:r>
      <w:proofErr w:type="gramStart"/>
      <w:r>
        <w:t>is needed and set it up</w:t>
      </w:r>
      <w:proofErr w:type="gramEnd"/>
    </w:p>
    <w:p w:rsidR="00BF4077" w:rsidRDefault="00BF4077" w:rsidP="00BF4077">
      <w:pPr>
        <w:pStyle w:val="Heading3"/>
        <w:rPr>
          <w:sz w:val="26"/>
          <w:szCs w:val="26"/>
        </w:rPr>
      </w:pPr>
      <w:r w:rsidRPr="00B32EC5">
        <w:rPr>
          <w:sz w:val="26"/>
          <w:szCs w:val="26"/>
        </w:rPr>
        <w:t>DTP011 (Deploy new Mac Desktop using JAMF) – September 2017</w:t>
      </w:r>
    </w:p>
    <w:p w:rsidR="00B32EC5" w:rsidRPr="00B32EC5" w:rsidRDefault="00B32EC5" w:rsidP="00B32EC5">
      <w:pPr>
        <w:shd w:val="clear" w:color="auto" w:fill="FFFFFF"/>
        <w:spacing w:before="96" w:after="192" w:line="360" w:lineRule="atLeast"/>
        <w:rPr>
          <w:rFonts w:asciiTheme="minorHAnsi" w:eastAsia="Times New Roman" w:hAnsiTheme="minorHAnsi" w:cs="Helvetica"/>
          <w:lang w:val="en" w:eastAsia="en-GB"/>
        </w:rPr>
      </w:pPr>
      <w:r w:rsidRPr="00B32EC5">
        <w:rPr>
          <w:rFonts w:asciiTheme="minorHAnsi" w:eastAsia="Times New Roman" w:hAnsiTheme="minorHAnsi" w:cs="Helvetica"/>
          <w:b/>
          <w:lang w:val="en" w:eastAsia="en-GB"/>
        </w:rPr>
        <w:t>Report Date: March 2017</w:t>
      </w:r>
      <w:r>
        <w:rPr>
          <w:rFonts w:asciiTheme="minorHAnsi" w:eastAsia="Times New Roman" w:hAnsiTheme="minorHAnsi" w:cs="Helvetica"/>
          <w:lang w:val="en" w:eastAsia="en-GB"/>
        </w:rPr>
        <w:t xml:space="preserve"> – </w:t>
      </w:r>
      <w:r w:rsidRPr="00B32EC5">
        <w:rPr>
          <w:rFonts w:asciiTheme="minorHAnsi" w:eastAsia="Times New Roman" w:hAnsiTheme="minorHAnsi" w:cs="Helvetica"/>
          <w:highlight w:val="green"/>
          <w:lang w:val="en" w:eastAsia="en-GB"/>
        </w:rPr>
        <w:t>RAG Status Green</w:t>
      </w:r>
    </w:p>
    <w:p w:rsidR="00B32EC5" w:rsidRPr="00B32EC5" w:rsidRDefault="00B32EC5" w:rsidP="00B32EC5">
      <w:pPr>
        <w:shd w:val="clear" w:color="auto" w:fill="FFFFFF"/>
        <w:spacing w:before="96" w:after="192" w:line="360" w:lineRule="atLeast"/>
        <w:rPr>
          <w:rFonts w:asciiTheme="minorHAnsi" w:eastAsia="Times New Roman" w:hAnsiTheme="minorHAnsi" w:cs="Helvetica"/>
          <w:b/>
          <w:lang w:val="en" w:eastAsia="en-GB"/>
        </w:rPr>
      </w:pPr>
      <w:r w:rsidRPr="00B32EC5">
        <w:rPr>
          <w:rFonts w:asciiTheme="minorHAnsi" w:eastAsia="Times New Roman" w:hAnsiTheme="minorHAnsi" w:cs="Helvetica"/>
          <w:b/>
          <w:lang w:val="en" w:eastAsia="en-GB"/>
        </w:rPr>
        <w:t>Achievements in Last Period</w:t>
      </w:r>
    </w:p>
    <w:p w:rsidR="00B32EC5" w:rsidRPr="00B32EC5" w:rsidRDefault="00602A9A" w:rsidP="00602A9A">
      <w:pPr>
        <w:shd w:val="clear" w:color="auto" w:fill="FFFFFF"/>
        <w:spacing w:before="96" w:after="192" w:line="360" w:lineRule="atLeast"/>
        <w:rPr>
          <w:rFonts w:asciiTheme="minorHAnsi" w:eastAsia="Times New Roman" w:hAnsiTheme="minorHAnsi" w:cs="Helvetica"/>
          <w:lang w:val="en" w:eastAsia="en-GB"/>
        </w:rPr>
      </w:pPr>
      <w:r w:rsidRPr="00602A9A">
        <w:rPr>
          <w:rFonts w:asciiTheme="minorHAnsi" w:eastAsia="Times New Roman" w:hAnsiTheme="minorHAnsi" w:cs="Helvetica"/>
          <w:lang w:val="en" w:eastAsia="en-GB"/>
        </w:rPr>
        <w:t>•Planning is all but completed (last sign-off person is on annual leave</w:t>
      </w:r>
      <w:proofErr w:type="gramStart"/>
      <w:r w:rsidRPr="00602A9A">
        <w:rPr>
          <w:rFonts w:asciiTheme="minorHAnsi" w:eastAsia="Times New Roman" w:hAnsiTheme="minorHAnsi" w:cs="Helvetica"/>
          <w:lang w:val="en" w:eastAsia="en-GB"/>
        </w:rPr>
        <w:t>)</w:t>
      </w:r>
      <w:proofErr w:type="gramEnd"/>
      <w:r>
        <w:rPr>
          <w:rFonts w:asciiTheme="minorHAnsi" w:eastAsia="Times New Roman" w:hAnsiTheme="minorHAnsi" w:cs="Helvetica"/>
          <w:lang w:val="en" w:eastAsia="en-GB"/>
        </w:rPr>
        <w:br/>
      </w:r>
      <w:r w:rsidRPr="00602A9A">
        <w:rPr>
          <w:rFonts w:asciiTheme="minorHAnsi" w:eastAsia="Times New Roman" w:hAnsiTheme="minorHAnsi" w:cs="Helvetica"/>
          <w:lang w:val="en" w:eastAsia="en-GB"/>
        </w:rPr>
        <w:t>•Technical implementation is well progressed and on schedule.</w:t>
      </w:r>
    </w:p>
    <w:p w:rsidR="00B32EC5" w:rsidRPr="00B32EC5" w:rsidRDefault="00B32EC5" w:rsidP="00B32EC5">
      <w:pPr>
        <w:shd w:val="clear" w:color="auto" w:fill="FFFFFF"/>
        <w:spacing w:before="96" w:after="192" w:line="360" w:lineRule="atLeast"/>
        <w:rPr>
          <w:rFonts w:asciiTheme="minorHAnsi" w:eastAsia="Times New Roman" w:hAnsiTheme="minorHAnsi" w:cs="Helvetica"/>
          <w:b/>
          <w:lang w:val="en" w:eastAsia="en-GB"/>
        </w:rPr>
      </w:pPr>
      <w:r w:rsidRPr="00B32EC5">
        <w:rPr>
          <w:rFonts w:asciiTheme="minorHAnsi" w:eastAsia="Times New Roman" w:hAnsiTheme="minorHAnsi" w:cs="Helvetica"/>
          <w:b/>
          <w:lang w:val="en" w:eastAsia="en-GB"/>
        </w:rPr>
        <w:t>Issues and Risks</w:t>
      </w:r>
    </w:p>
    <w:p w:rsidR="00602A9A" w:rsidRDefault="00602A9A" w:rsidP="00602A9A">
      <w:pPr>
        <w:shd w:val="clear" w:color="auto" w:fill="FFFFFF"/>
        <w:spacing w:before="96" w:after="192" w:line="360" w:lineRule="atLeast"/>
        <w:rPr>
          <w:rFonts w:asciiTheme="minorHAnsi" w:eastAsia="Times New Roman" w:hAnsiTheme="minorHAnsi" w:cs="Helvetica"/>
          <w:lang w:val="en" w:eastAsia="en-GB"/>
        </w:rPr>
      </w:pPr>
      <w:r w:rsidRPr="00602A9A">
        <w:rPr>
          <w:rFonts w:asciiTheme="minorHAnsi" w:eastAsia="Times New Roman" w:hAnsiTheme="minorHAnsi" w:cs="Helvetica"/>
          <w:lang w:val="en" w:eastAsia="en-GB"/>
        </w:rPr>
        <w:t>•No open issues.</w:t>
      </w:r>
      <w:r>
        <w:rPr>
          <w:rFonts w:asciiTheme="minorHAnsi" w:eastAsia="Times New Roman" w:hAnsiTheme="minorHAnsi" w:cs="Helvetica"/>
          <w:lang w:val="en" w:eastAsia="en-GB"/>
        </w:rPr>
        <w:br/>
      </w:r>
      <w:r w:rsidRPr="00602A9A">
        <w:rPr>
          <w:rFonts w:asciiTheme="minorHAnsi" w:eastAsia="Times New Roman" w:hAnsiTheme="minorHAnsi" w:cs="Helvetica"/>
          <w:lang w:val="en" w:eastAsia="en-GB"/>
        </w:rPr>
        <w:t xml:space="preserve">•No risks to </w:t>
      </w:r>
      <w:proofErr w:type="gramStart"/>
      <w:r w:rsidRPr="00602A9A">
        <w:rPr>
          <w:rFonts w:asciiTheme="minorHAnsi" w:eastAsia="Times New Roman" w:hAnsiTheme="minorHAnsi" w:cs="Helvetica"/>
          <w:lang w:val="en" w:eastAsia="en-GB"/>
        </w:rPr>
        <w:t>be managed</w:t>
      </w:r>
      <w:proofErr w:type="gramEnd"/>
      <w:r w:rsidRPr="00602A9A">
        <w:rPr>
          <w:rFonts w:asciiTheme="minorHAnsi" w:eastAsia="Times New Roman" w:hAnsiTheme="minorHAnsi" w:cs="Helvetica"/>
          <w:lang w:val="en" w:eastAsia="en-GB"/>
        </w:rPr>
        <w:t>.</w:t>
      </w:r>
      <w:r>
        <w:rPr>
          <w:rFonts w:asciiTheme="minorHAnsi" w:eastAsia="Times New Roman" w:hAnsiTheme="minorHAnsi" w:cs="Helvetica"/>
          <w:lang w:val="en" w:eastAsia="en-GB"/>
        </w:rPr>
        <w:br/>
      </w:r>
      <w:proofErr w:type="gramStart"/>
      <w:r w:rsidRPr="00602A9A">
        <w:rPr>
          <w:rFonts w:asciiTheme="minorHAnsi" w:eastAsia="Times New Roman" w:hAnsiTheme="minorHAnsi" w:cs="Helvetica"/>
          <w:lang w:val="en" w:eastAsia="en-GB"/>
        </w:rPr>
        <w:t>•(</w:t>
      </w:r>
      <w:proofErr w:type="gramEnd"/>
      <w:r w:rsidRPr="00602A9A">
        <w:rPr>
          <w:rFonts w:asciiTheme="minorHAnsi" w:eastAsia="Times New Roman" w:hAnsiTheme="minorHAnsi" w:cs="Helvetica"/>
          <w:lang w:val="en" w:eastAsia="en-GB"/>
        </w:rPr>
        <w:t>Note: some concern that last minute resource allocation to another project could occur, e.g. in USD).</w:t>
      </w:r>
    </w:p>
    <w:p w:rsidR="00B32EC5" w:rsidRPr="00B32EC5" w:rsidRDefault="00B32EC5" w:rsidP="00602A9A">
      <w:pPr>
        <w:shd w:val="clear" w:color="auto" w:fill="FFFFFF"/>
        <w:spacing w:before="96" w:after="192" w:line="360" w:lineRule="atLeast"/>
        <w:rPr>
          <w:rFonts w:asciiTheme="minorHAnsi" w:eastAsia="Times New Roman" w:hAnsiTheme="minorHAnsi" w:cs="Helvetica"/>
          <w:b/>
          <w:lang w:val="en" w:eastAsia="en-GB"/>
        </w:rPr>
      </w:pPr>
      <w:r w:rsidRPr="00B32EC5">
        <w:rPr>
          <w:rFonts w:asciiTheme="minorHAnsi" w:eastAsia="Times New Roman" w:hAnsiTheme="minorHAnsi" w:cs="Helvetica"/>
          <w:b/>
          <w:lang w:val="en" w:eastAsia="en-GB"/>
        </w:rPr>
        <w:t>Next Steps</w:t>
      </w:r>
    </w:p>
    <w:p w:rsidR="00B32EC5" w:rsidRPr="00B32EC5" w:rsidRDefault="00602A9A" w:rsidP="00602A9A">
      <w:pPr>
        <w:shd w:val="clear" w:color="auto" w:fill="FFFFFF"/>
        <w:spacing w:before="96" w:after="192" w:line="360" w:lineRule="atLeast"/>
        <w:rPr>
          <w:rFonts w:asciiTheme="minorHAnsi" w:eastAsia="Times New Roman" w:hAnsiTheme="minorHAnsi" w:cs="Helvetica"/>
          <w:lang w:val="en" w:eastAsia="en-GB"/>
        </w:rPr>
      </w:pPr>
      <w:r w:rsidRPr="00602A9A">
        <w:rPr>
          <w:rFonts w:asciiTheme="minorHAnsi" w:eastAsia="Times New Roman" w:hAnsiTheme="minorHAnsi" w:cs="Helvetica"/>
          <w:lang w:val="en" w:eastAsia="en-GB"/>
        </w:rPr>
        <w:t xml:space="preserve">•Testing with last </w:t>
      </w:r>
      <w:proofErr w:type="gramStart"/>
      <w:r w:rsidRPr="00602A9A">
        <w:rPr>
          <w:rFonts w:asciiTheme="minorHAnsi" w:eastAsia="Times New Roman" w:hAnsiTheme="minorHAnsi" w:cs="Helvetica"/>
          <w:lang w:val="en" w:eastAsia="en-GB"/>
        </w:rPr>
        <w:t>4</w:t>
      </w:r>
      <w:proofErr w:type="gramEnd"/>
      <w:r w:rsidRPr="00602A9A">
        <w:rPr>
          <w:rFonts w:asciiTheme="minorHAnsi" w:eastAsia="Times New Roman" w:hAnsiTheme="minorHAnsi" w:cs="Helvetica"/>
          <w:lang w:val="en" w:eastAsia="en-GB"/>
        </w:rPr>
        <w:t xml:space="preserve"> additional applications.</w:t>
      </w:r>
      <w:r>
        <w:rPr>
          <w:rFonts w:asciiTheme="minorHAnsi" w:eastAsia="Times New Roman" w:hAnsiTheme="minorHAnsi" w:cs="Helvetica"/>
          <w:lang w:val="en" w:eastAsia="en-GB"/>
        </w:rPr>
        <w:br/>
      </w:r>
      <w:r w:rsidRPr="00602A9A">
        <w:rPr>
          <w:rFonts w:asciiTheme="minorHAnsi" w:eastAsia="Times New Roman" w:hAnsiTheme="minorHAnsi" w:cs="Helvetica"/>
          <w:lang w:val="en" w:eastAsia="en-GB"/>
        </w:rPr>
        <w:t>•Link system to authentication services.</w:t>
      </w:r>
      <w:r>
        <w:rPr>
          <w:rFonts w:asciiTheme="minorHAnsi" w:eastAsia="Times New Roman" w:hAnsiTheme="minorHAnsi" w:cs="Helvetica"/>
          <w:lang w:val="en" w:eastAsia="en-GB"/>
        </w:rPr>
        <w:br/>
      </w:r>
      <w:r w:rsidRPr="00602A9A">
        <w:rPr>
          <w:rFonts w:asciiTheme="minorHAnsi" w:eastAsia="Times New Roman" w:hAnsiTheme="minorHAnsi" w:cs="Helvetica"/>
          <w:lang w:val="en" w:eastAsia="en-GB"/>
        </w:rPr>
        <w:t>•Testing, documentation and preparation for the pilot in July.</w:t>
      </w:r>
      <w:r>
        <w:rPr>
          <w:rFonts w:asciiTheme="minorHAnsi" w:eastAsia="Times New Roman" w:hAnsiTheme="minorHAnsi" w:cs="Helvetica"/>
          <w:lang w:val="en" w:eastAsia="en-GB"/>
        </w:rPr>
        <w:br/>
      </w:r>
      <w:r w:rsidRPr="00602A9A">
        <w:rPr>
          <w:rFonts w:asciiTheme="minorHAnsi" w:eastAsia="Times New Roman" w:hAnsiTheme="minorHAnsi" w:cs="Helvetica"/>
          <w:lang w:val="en" w:eastAsia="en-GB"/>
        </w:rPr>
        <w:t>•Refine and apply the deployment checklist</w:t>
      </w:r>
      <w:proofErr w:type="gramStart"/>
      <w:r w:rsidRPr="00602A9A">
        <w:rPr>
          <w:rFonts w:asciiTheme="minorHAnsi" w:eastAsia="Times New Roman" w:hAnsiTheme="minorHAnsi" w:cs="Helvetica"/>
          <w:lang w:val="en" w:eastAsia="en-GB"/>
        </w:rPr>
        <w:t>.</w:t>
      </w:r>
      <w:r w:rsidR="00B32EC5" w:rsidRPr="00B32EC5">
        <w:rPr>
          <w:rFonts w:asciiTheme="minorHAnsi" w:eastAsia="Times New Roman" w:hAnsiTheme="minorHAnsi" w:cs="Helvetica"/>
          <w:lang w:val="en" w:eastAsia="en-GB"/>
        </w:rPr>
        <w:t>.</w:t>
      </w:r>
      <w:proofErr w:type="gramEnd"/>
    </w:p>
    <w:p w:rsidR="00B32EC5" w:rsidRPr="00B32EC5" w:rsidRDefault="00B32EC5" w:rsidP="00B32EC5">
      <w:pPr>
        <w:shd w:val="clear" w:color="auto" w:fill="FFFFFF"/>
        <w:spacing w:before="96" w:after="192" w:line="360" w:lineRule="atLeast"/>
        <w:rPr>
          <w:rFonts w:asciiTheme="minorHAnsi" w:eastAsia="Times New Roman" w:hAnsiTheme="minorHAnsi" w:cs="Helvetica"/>
          <w:b/>
          <w:lang w:val="en" w:eastAsia="en-GB"/>
        </w:rPr>
      </w:pPr>
      <w:r w:rsidRPr="00B32EC5">
        <w:rPr>
          <w:rFonts w:asciiTheme="minorHAnsi" w:eastAsia="Times New Roman" w:hAnsiTheme="minorHAnsi" w:cs="Helvetica"/>
          <w:b/>
          <w:lang w:val="en" w:eastAsia="en-GB"/>
        </w:rPr>
        <w:t>Future Milestones</w:t>
      </w:r>
    </w:p>
    <w:p w:rsidR="00021330" w:rsidRPr="00B32EC5" w:rsidRDefault="00B32EC5" w:rsidP="00021330">
      <w:pPr>
        <w:shd w:val="clear" w:color="auto" w:fill="FFFFFF"/>
        <w:spacing w:before="96" w:after="192" w:line="360" w:lineRule="atLeast"/>
        <w:rPr>
          <w:rFonts w:asciiTheme="minorHAnsi" w:eastAsia="Times New Roman" w:hAnsiTheme="minorHAnsi" w:cs="Helvetica"/>
          <w:lang w:val="en" w:eastAsia="en-GB"/>
        </w:rPr>
      </w:pPr>
      <w:r w:rsidRPr="00B32EC5">
        <w:rPr>
          <w:rFonts w:asciiTheme="minorHAnsi" w:eastAsia="Times New Roman" w:hAnsiTheme="minorHAnsi" w:cs="Helvetica"/>
          <w:lang w:val="en" w:eastAsia="en-GB"/>
        </w:rPr>
        <w:t>31-Mar-</w:t>
      </w:r>
      <w:proofErr w:type="gramStart"/>
      <w:r w:rsidRPr="00B32EC5">
        <w:rPr>
          <w:rFonts w:asciiTheme="minorHAnsi" w:eastAsia="Times New Roman" w:hAnsiTheme="minorHAnsi" w:cs="Helvetica"/>
          <w:lang w:val="en" w:eastAsia="en-GB"/>
        </w:rPr>
        <w:t>2017  End</w:t>
      </w:r>
      <w:proofErr w:type="gramEnd"/>
      <w:r w:rsidRPr="00B32EC5">
        <w:rPr>
          <w:rFonts w:asciiTheme="minorHAnsi" w:eastAsia="Times New Roman" w:hAnsiTheme="minorHAnsi" w:cs="Helvetica"/>
          <w:lang w:val="en" w:eastAsia="en-GB"/>
        </w:rPr>
        <w:t xml:space="preserve"> of Planning</w:t>
      </w:r>
      <w:r>
        <w:rPr>
          <w:rFonts w:asciiTheme="minorHAnsi" w:eastAsia="Times New Roman" w:hAnsiTheme="minorHAnsi" w:cs="Helvetica"/>
          <w:lang w:val="en" w:eastAsia="en-GB"/>
        </w:rPr>
        <w:br/>
      </w:r>
      <w:r w:rsidRPr="00B32EC5">
        <w:rPr>
          <w:rFonts w:asciiTheme="minorHAnsi" w:eastAsia="Times New Roman" w:hAnsiTheme="minorHAnsi" w:cs="Helvetica"/>
          <w:lang w:val="en" w:eastAsia="en-GB"/>
        </w:rPr>
        <w:t>30-Jun-2017  End of Pilot Delivery</w:t>
      </w:r>
      <w:r>
        <w:rPr>
          <w:rFonts w:asciiTheme="minorHAnsi" w:eastAsia="Times New Roman" w:hAnsiTheme="minorHAnsi" w:cs="Helvetica"/>
          <w:lang w:val="en" w:eastAsia="en-GB"/>
        </w:rPr>
        <w:br/>
      </w:r>
      <w:r w:rsidRPr="00B32EC5">
        <w:rPr>
          <w:rFonts w:asciiTheme="minorHAnsi" w:eastAsia="Times New Roman" w:hAnsiTheme="minorHAnsi" w:cs="Helvetica"/>
          <w:lang w:val="en" w:eastAsia="en-GB"/>
        </w:rPr>
        <w:t>15-Jul-2017  Accepted as a Live Service</w:t>
      </w:r>
      <w:r>
        <w:rPr>
          <w:rFonts w:asciiTheme="minorHAnsi" w:eastAsia="Times New Roman" w:hAnsiTheme="minorHAnsi" w:cs="Helvetica"/>
          <w:lang w:val="en" w:eastAsia="en-GB"/>
        </w:rPr>
        <w:br/>
      </w:r>
      <w:r w:rsidRPr="00B32EC5">
        <w:rPr>
          <w:rFonts w:asciiTheme="minorHAnsi" w:eastAsia="Times New Roman" w:hAnsiTheme="minorHAnsi" w:cs="Helvetica"/>
          <w:lang w:val="en" w:eastAsia="en-GB"/>
        </w:rPr>
        <w:t>28-Jul-2017  Closure</w:t>
      </w:r>
    </w:p>
    <w:sectPr w:rsidR="00021330" w:rsidRPr="00B32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in;height:3in" o:bullet="t"/>
    </w:pict>
  </w:numPicBullet>
  <w:numPicBullet w:numPicBulletId="1">
    <w:pict>
      <v:shape id="_x0000_i1093" type="#_x0000_t75" style="width:3in;height:3in" o:bullet="t"/>
    </w:pict>
  </w:numPicBullet>
  <w:numPicBullet w:numPicBulletId="2">
    <w:pict>
      <v:shape id="_x0000_i1094" type="#_x0000_t75" style="width:3in;height:3in" o:bullet="t"/>
    </w:pict>
  </w:numPicBullet>
  <w:numPicBullet w:numPicBulletId="3">
    <w:pict>
      <v:shape id="_x0000_i1095" type="#_x0000_t75" style="width:3in;height:3in" o:bullet="t"/>
    </w:pict>
  </w:numPicBullet>
  <w:abstractNum w:abstractNumId="0" w15:restartNumberingAfterBreak="0">
    <w:nsid w:val="29B9585A"/>
    <w:multiLevelType w:val="multilevel"/>
    <w:tmpl w:val="80BE85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55"/>
    <w:rsid w:val="0000698F"/>
    <w:rsid w:val="00017B58"/>
    <w:rsid w:val="00021330"/>
    <w:rsid w:val="00032D64"/>
    <w:rsid w:val="0004204C"/>
    <w:rsid w:val="0004322E"/>
    <w:rsid w:val="00043C1A"/>
    <w:rsid w:val="00046224"/>
    <w:rsid w:val="00046503"/>
    <w:rsid w:val="00061ED0"/>
    <w:rsid w:val="0008717F"/>
    <w:rsid w:val="000931AB"/>
    <w:rsid w:val="000E1E2E"/>
    <w:rsid w:val="000E3689"/>
    <w:rsid w:val="000F5A87"/>
    <w:rsid w:val="000F701B"/>
    <w:rsid w:val="000F7C44"/>
    <w:rsid w:val="001255EB"/>
    <w:rsid w:val="00132033"/>
    <w:rsid w:val="0013408E"/>
    <w:rsid w:val="00142101"/>
    <w:rsid w:val="00143BFF"/>
    <w:rsid w:val="001A4BD7"/>
    <w:rsid w:val="001B5D98"/>
    <w:rsid w:val="001F0DF7"/>
    <w:rsid w:val="001F1F9B"/>
    <w:rsid w:val="001F29DD"/>
    <w:rsid w:val="00201DD7"/>
    <w:rsid w:val="00205AA0"/>
    <w:rsid w:val="0021792D"/>
    <w:rsid w:val="0022070E"/>
    <w:rsid w:val="002338E1"/>
    <w:rsid w:val="00260279"/>
    <w:rsid w:val="00264D32"/>
    <w:rsid w:val="0028602A"/>
    <w:rsid w:val="0029146B"/>
    <w:rsid w:val="0029182E"/>
    <w:rsid w:val="002A2D93"/>
    <w:rsid w:val="002E3962"/>
    <w:rsid w:val="002E78EC"/>
    <w:rsid w:val="002E7BA9"/>
    <w:rsid w:val="002F1D2B"/>
    <w:rsid w:val="002F3E0F"/>
    <w:rsid w:val="002F7A92"/>
    <w:rsid w:val="00304365"/>
    <w:rsid w:val="00313592"/>
    <w:rsid w:val="00326D8A"/>
    <w:rsid w:val="00330580"/>
    <w:rsid w:val="00344702"/>
    <w:rsid w:val="00353C86"/>
    <w:rsid w:val="00356C03"/>
    <w:rsid w:val="003650AE"/>
    <w:rsid w:val="00365A9D"/>
    <w:rsid w:val="00366CB7"/>
    <w:rsid w:val="0037165B"/>
    <w:rsid w:val="003759C3"/>
    <w:rsid w:val="00381583"/>
    <w:rsid w:val="003A1276"/>
    <w:rsid w:val="003C0742"/>
    <w:rsid w:val="003C1C51"/>
    <w:rsid w:val="003C2F08"/>
    <w:rsid w:val="003E1D8A"/>
    <w:rsid w:val="004122B0"/>
    <w:rsid w:val="004209DD"/>
    <w:rsid w:val="00420FAC"/>
    <w:rsid w:val="00424083"/>
    <w:rsid w:val="00424BB2"/>
    <w:rsid w:val="00425CA2"/>
    <w:rsid w:val="00436111"/>
    <w:rsid w:val="00443292"/>
    <w:rsid w:val="0044391D"/>
    <w:rsid w:val="0045735F"/>
    <w:rsid w:val="0046336F"/>
    <w:rsid w:val="00465E58"/>
    <w:rsid w:val="00473164"/>
    <w:rsid w:val="0048117D"/>
    <w:rsid w:val="00482AEF"/>
    <w:rsid w:val="004901CD"/>
    <w:rsid w:val="004A5AF3"/>
    <w:rsid w:val="004B0B60"/>
    <w:rsid w:val="004C181A"/>
    <w:rsid w:val="004C5DC5"/>
    <w:rsid w:val="004F0CCA"/>
    <w:rsid w:val="005004CD"/>
    <w:rsid w:val="00504772"/>
    <w:rsid w:val="00510425"/>
    <w:rsid w:val="00521752"/>
    <w:rsid w:val="00533823"/>
    <w:rsid w:val="00551B29"/>
    <w:rsid w:val="00554165"/>
    <w:rsid w:val="00555A8D"/>
    <w:rsid w:val="00560B95"/>
    <w:rsid w:val="00560CD4"/>
    <w:rsid w:val="00561046"/>
    <w:rsid w:val="00571151"/>
    <w:rsid w:val="00590511"/>
    <w:rsid w:val="0059323D"/>
    <w:rsid w:val="00595358"/>
    <w:rsid w:val="00596B03"/>
    <w:rsid w:val="005B2C38"/>
    <w:rsid w:val="005E36CD"/>
    <w:rsid w:val="0060279A"/>
    <w:rsid w:val="00602A9A"/>
    <w:rsid w:val="0061790E"/>
    <w:rsid w:val="006202A3"/>
    <w:rsid w:val="00623C27"/>
    <w:rsid w:val="00632D9E"/>
    <w:rsid w:val="00645681"/>
    <w:rsid w:val="006507E1"/>
    <w:rsid w:val="006869D0"/>
    <w:rsid w:val="00692E00"/>
    <w:rsid w:val="00695EA7"/>
    <w:rsid w:val="00696EC3"/>
    <w:rsid w:val="006B1699"/>
    <w:rsid w:val="006C0A3B"/>
    <w:rsid w:val="006D63AF"/>
    <w:rsid w:val="006E2613"/>
    <w:rsid w:val="006F2984"/>
    <w:rsid w:val="00707B46"/>
    <w:rsid w:val="00710D53"/>
    <w:rsid w:val="007130B6"/>
    <w:rsid w:val="00713A12"/>
    <w:rsid w:val="007169B3"/>
    <w:rsid w:val="0073609E"/>
    <w:rsid w:val="00772114"/>
    <w:rsid w:val="0077446F"/>
    <w:rsid w:val="0077601D"/>
    <w:rsid w:val="00780A6A"/>
    <w:rsid w:val="00796E37"/>
    <w:rsid w:val="007A55C9"/>
    <w:rsid w:val="007C6A8A"/>
    <w:rsid w:val="007F15AD"/>
    <w:rsid w:val="007F4B83"/>
    <w:rsid w:val="008062AF"/>
    <w:rsid w:val="0081000F"/>
    <w:rsid w:val="0081645A"/>
    <w:rsid w:val="00821C79"/>
    <w:rsid w:val="00852F27"/>
    <w:rsid w:val="00854E15"/>
    <w:rsid w:val="00880BA4"/>
    <w:rsid w:val="008B1FDC"/>
    <w:rsid w:val="008B717E"/>
    <w:rsid w:val="008C2FBE"/>
    <w:rsid w:val="008F3F71"/>
    <w:rsid w:val="008F5D71"/>
    <w:rsid w:val="00903AF1"/>
    <w:rsid w:val="00912FEC"/>
    <w:rsid w:val="00914AD1"/>
    <w:rsid w:val="00926E64"/>
    <w:rsid w:val="00934CB6"/>
    <w:rsid w:val="00952BEB"/>
    <w:rsid w:val="009614B3"/>
    <w:rsid w:val="00982D66"/>
    <w:rsid w:val="009B7B6B"/>
    <w:rsid w:val="009F03D7"/>
    <w:rsid w:val="009F3DE8"/>
    <w:rsid w:val="00A247B0"/>
    <w:rsid w:val="00A31115"/>
    <w:rsid w:val="00A33051"/>
    <w:rsid w:val="00A4386E"/>
    <w:rsid w:val="00A622ED"/>
    <w:rsid w:val="00A65C0F"/>
    <w:rsid w:val="00A65E63"/>
    <w:rsid w:val="00A87A0B"/>
    <w:rsid w:val="00A97EC0"/>
    <w:rsid w:val="00AA0053"/>
    <w:rsid w:val="00AB5BCC"/>
    <w:rsid w:val="00AC3E1F"/>
    <w:rsid w:val="00AE1BC7"/>
    <w:rsid w:val="00AE7C27"/>
    <w:rsid w:val="00AF0855"/>
    <w:rsid w:val="00B10F94"/>
    <w:rsid w:val="00B1340D"/>
    <w:rsid w:val="00B1471F"/>
    <w:rsid w:val="00B306CD"/>
    <w:rsid w:val="00B32EC5"/>
    <w:rsid w:val="00B71002"/>
    <w:rsid w:val="00B71A47"/>
    <w:rsid w:val="00B91280"/>
    <w:rsid w:val="00BA0920"/>
    <w:rsid w:val="00BA7C58"/>
    <w:rsid w:val="00BB0749"/>
    <w:rsid w:val="00BC256B"/>
    <w:rsid w:val="00BE6D94"/>
    <w:rsid w:val="00BF32E0"/>
    <w:rsid w:val="00BF4077"/>
    <w:rsid w:val="00BF6B8F"/>
    <w:rsid w:val="00C02046"/>
    <w:rsid w:val="00C03A66"/>
    <w:rsid w:val="00C23AC7"/>
    <w:rsid w:val="00C37053"/>
    <w:rsid w:val="00C612F3"/>
    <w:rsid w:val="00C848A5"/>
    <w:rsid w:val="00C9125A"/>
    <w:rsid w:val="00C92AAF"/>
    <w:rsid w:val="00CA5139"/>
    <w:rsid w:val="00CE492D"/>
    <w:rsid w:val="00CF62DC"/>
    <w:rsid w:val="00D0646C"/>
    <w:rsid w:val="00D13A15"/>
    <w:rsid w:val="00D26F97"/>
    <w:rsid w:val="00D30FC6"/>
    <w:rsid w:val="00D9023D"/>
    <w:rsid w:val="00DA0517"/>
    <w:rsid w:val="00DC2339"/>
    <w:rsid w:val="00DC343E"/>
    <w:rsid w:val="00DC7E26"/>
    <w:rsid w:val="00DD1FF6"/>
    <w:rsid w:val="00DD7C1E"/>
    <w:rsid w:val="00DE2426"/>
    <w:rsid w:val="00DE270D"/>
    <w:rsid w:val="00DE4E46"/>
    <w:rsid w:val="00DF1038"/>
    <w:rsid w:val="00DF7C0C"/>
    <w:rsid w:val="00E01EBD"/>
    <w:rsid w:val="00E023F9"/>
    <w:rsid w:val="00E04B1A"/>
    <w:rsid w:val="00E053CC"/>
    <w:rsid w:val="00E13EEE"/>
    <w:rsid w:val="00E26B72"/>
    <w:rsid w:val="00E34FFC"/>
    <w:rsid w:val="00E56B30"/>
    <w:rsid w:val="00E61A70"/>
    <w:rsid w:val="00E640FD"/>
    <w:rsid w:val="00E7187C"/>
    <w:rsid w:val="00E805E9"/>
    <w:rsid w:val="00E95987"/>
    <w:rsid w:val="00EA7ED5"/>
    <w:rsid w:val="00ED5112"/>
    <w:rsid w:val="00EE25A2"/>
    <w:rsid w:val="00EE55C1"/>
    <w:rsid w:val="00EF328A"/>
    <w:rsid w:val="00F27FD2"/>
    <w:rsid w:val="00F30507"/>
    <w:rsid w:val="00F45F0A"/>
    <w:rsid w:val="00F55330"/>
    <w:rsid w:val="00F57B18"/>
    <w:rsid w:val="00F61F42"/>
    <w:rsid w:val="00F9068D"/>
    <w:rsid w:val="00F91922"/>
    <w:rsid w:val="00FA03B6"/>
    <w:rsid w:val="00FB1948"/>
    <w:rsid w:val="00FB7B5E"/>
    <w:rsid w:val="00FC09E7"/>
    <w:rsid w:val="00FC1E7F"/>
    <w:rsid w:val="00FC432C"/>
    <w:rsid w:val="00FC616D"/>
    <w:rsid w:val="00FD134C"/>
    <w:rsid w:val="00FD6EB7"/>
    <w:rsid w:val="00FE321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F45FF9E"/>
  <w15:chartTrackingRefBased/>
  <w15:docId w15:val="{AFF0E09B-08B2-43FA-9E2F-0804A2E7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C0F"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85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85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85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F0855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AF0855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AF0855"/>
    <w:rPr>
      <w:rFonts w:ascii="Cambria" w:eastAsia="SimSu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semiHidden/>
    <w:unhideWhenUsed/>
    <w:rsid w:val="0045735F"/>
    <w:pPr>
      <w:spacing w:before="96"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ate-display-single">
    <w:name w:val="date-display-single"/>
    <w:basedOn w:val="DefaultParagraphFont"/>
    <w:rsid w:val="0045735F"/>
  </w:style>
  <w:style w:type="character" w:styleId="Hyperlink">
    <w:name w:val="Hyperlink"/>
    <w:basedOn w:val="DefaultParagraphFont"/>
    <w:uiPriority w:val="99"/>
    <w:semiHidden/>
    <w:unhideWhenUsed/>
    <w:rsid w:val="007F15AD"/>
    <w:rPr>
      <w:b/>
      <w:bCs/>
      <w:strike w:val="0"/>
      <w:dstrike w:val="0"/>
      <w:color w:val="2A5A8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7F15A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E2613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E2613"/>
    <w:rPr>
      <w:rFonts w:eastAsiaTheme="minorHAnsi" w:cstheme="minorBidi"/>
      <w:sz w:val="22"/>
      <w:szCs w:val="21"/>
      <w:lang w:eastAsia="en-US"/>
    </w:rPr>
  </w:style>
  <w:style w:type="table" w:styleId="TableGrid">
    <w:name w:val="Table Grid"/>
    <w:basedOn w:val="TableNormal"/>
    <w:uiPriority w:val="59"/>
    <w:rsid w:val="00EE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61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3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02164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DF2F6"/>
                                    <w:right w:val="none" w:sz="0" w:space="0" w:color="auto"/>
                                  </w:divBdr>
                                  <w:divsChild>
                                    <w:div w:id="1197737284">
                                      <w:marLeft w:val="10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62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47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08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6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87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513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7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225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32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26767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DF2F6"/>
                                    <w:right w:val="none" w:sz="0" w:space="0" w:color="auto"/>
                                  </w:divBdr>
                                  <w:divsChild>
                                    <w:div w:id="1003317982">
                                      <w:marLeft w:val="10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2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8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92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31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38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21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209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35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69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202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790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9709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099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43301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DF2F6"/>
                                    <w:right w:val="none" w:sz="0" w:space="0" w:color="auto"/>
                                  </w:divBdr>
                                  <w:divsChild>
                                    <w:div w:id="100802686">
                                      <w:marLeft w:val="10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2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4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54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4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52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4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3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109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611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77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772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79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75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5643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874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9776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DF2F6"/>
                                    <w:right w:val="none" w:sz="0" w:space="0" w:color="auto"/>
                                  </w:divBdr>
                                  <w:divsChild>
                                    <w:div w:id="882601345">
                                      <w:marLeft w:val="10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5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4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0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90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53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05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340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34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412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890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746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2841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751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DF2F6"/>
                                    <w:right w:val="none" w:sz="0" w:space="0" w:color="auto"/>
                                  </w:divBdr>
                                  <w:divsChild>
                                    <w:div w:id="1728138187">
                                      <w:marLeft w:val="10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7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64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7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94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99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96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44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80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865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86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58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81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4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8695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DF2F6"/>
                                    <w:right w:val="none" w:sz="0" w:space="0" w:color="auto"/>
                                  </w:divBdr>
                                  <w:divsChild>
                                    <w:div w:id="1933124084">
                                      <w:marLeft w:val="10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1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50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45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08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469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54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75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59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14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1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150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4" w:color="CCCCCC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NEWTON Graham</cp:lastModifiedBy>
  <cp:revision>2</cp:revision>
  <cp:lastPrinted>2014-10-03T10:23:00Z</cp:lastPrinted>
  <dcterms:created xsi:type="dcterms:W3CDTF">2017-05-04T09:50:00Z</dcterms:created>
  <dcterms:modified xsi:type="dcterms:W3CDTF">2017-05-04T09:50:00Z</dcterms:modified>
</cp:coreProperties>
</file>